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CA69B" w14:textId="20AD05B6" w:rsidR="00B4171C" w:rsidRDefault="00CF5D58" w:rsidP="00B4171C">
      <w:r>
        <w:rPr>
          <w:noProof/>
        </w:rPr>
        <w:drawing>
          <wp:inline distT="0" distB="0" distL="0" distR="0" wp14:anchorId="5CD251D4" wp14:editId="28C0D4EF">
            <wp:extent cx="5731510" cy="19107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910715"/>
                    </a:xfrm>
                    <a:prstGeom prst="rect">
                      <a:avLst/>
                    </a:prstGeom>
                    <a:noFill/>
                    <a:ln>
                      <a:noFill/>
                    </a:ln>
                  </pic:spPr>
                </pic:pic>
              </a:graphicData>
            </a:graphic>
          </wp:inline>
        </w:drawing>
      </w:r>
    </w:p>
    <w:p w14:paraId="1C607256" w14:textId="77777777" w:rsidR="00B4171C" w:rsidRDefault="00B4171C" w:rsidP="00B4171C">
      <w:r>
        <w:t>Dear All,</w:t>
      </w:r>
    </w:p>
    <w:p w14:paraId="3B0F018B" w14:textId="77777777" w:rsidR="00B4171C" w:rsidRDefault="00B4171C" w:rsidP="00B4171C">
      <w:bookmarkStart w:id="0" w:name="_GoBack"/>
    </w:p>
    <w:p w14:paraId="49BB0318" w14:textId="77777777" w:rsidR="00B4171C" w:rsidRDefault="00B4171C" w:rsidP="00B4171C">
      <w:pPr>
        <w:rPr>
          <w:b/>
          <w:bCs/>
        </w:rPr>
      </w:pPr>
      <w:r>
        <w:rPr>
          <w:b/>
          <w:bCs/>
        </w:rPr>
        <w:t>Are you interested in improving care of people with dementia who need emergency care? If so, we’d like to invite you to work with us!</w:t>
      </w:r>
    </w:p>
    <w:p w14:paraId="26728224" w14:textId="77777777" w:rsidR="00B4171C" w:rsidRDefault="00B4171C" w:rsidP="00B4171C"/>
    <w:p w14:paraId="11F7716D" w14:textId="77777777" w:rsidR="00B4171C" w:rsidRDefault="00B4171C" w:rsidP="00B4171C">
      <w:r>
        <w:t xml:space="preserve">We are a team of paramedics, data analysts and health </w:t>
      </w:r>
      <w:r w:rsidRPr="00A44996">
        <w:t xml:space="preserve">service researchers from South Central Ambulance Service Trust and the Universities of Portsmouth and Southampton. We are working to improve the information recorded in our systems, for people with dementia, who have a face to face </w:t>
      </w:r>
      <w:r>
        <w:t xml:space="preserve">ambulance </w:t>
      </w:r>
      <w:r w:rsidRPr="00A44996">
        <w:t>response. We also want to improve how we communicate this on to other services such as the staff in A&amp;E or social care.</w:t>
      </w:r>
      <w:r>
        <w:t xml:space="preserve"> </w:t>
      </w:r>
    </w:p>
    <w:bookmarkEnd w:id="0"/>
    <w:p w14:paraId="4FA75619" w14:textId="77777777" w:rsidR="00B4171C" w:rsidRDefault="00B4171C" w:rsidP="00B4171C">
      <w:r w:rsidRPr="00A818FB">
        <w:t xml:space="preserve">In our previous work with paramedics, patients and the public, we have created a section on the electronic patient record which enables ambulance staff record whether or not the person they are attending to has a diagnosis of </w:t>
      </w:r>
      <w:proofErr w:type="gramStart"/>
      <w:r w:rsidRPr="00A818FB">
        <w:t>dementia, or</w:t>
      </w:r>
      <w:proofErr w:type="gramEnd"/>
      <w:r w:rsidRPr="00A818FB">
        <w:t xml:space="preserve"> is suspected to have dementia. We are now testing</w:t>
      </w:r>
      <w:r>
        <w:t xml:space="preserve"> to see how </w:t>
      </w:r>
      <w:r w:rsidRPr="00A818FB">
        <w:t xml:space="preserve"> this new ‘dementia tab’ section </w:t>
      </w:r>
      <w:r>
        <w:t xml:space="preserve">is being used in practice. </w:t>
      </w:r>
    </w:p>
    <w:p w14:paraId="0C881A7B" w14:textId="5C6CA94A" w:rsidR="00B4171C" w:rsidRDefault="00B4171C" w:rsidP="00B4171C">
      <w:r>
        <w:t>We</w:t>
      </w:r>
      <w:r w:rsidRPr="00A818FB">
        <w:t xml:space="preserve"> would like to form a group of </w:t>
      </w:r>
      <w:r>
        <w:t xml:space="preserve">people who have experience of dementia as a patient, carer or relative, </w:t>
      </w:r>
      <w:r w:rsidRPr="00A818FB">
        <w:t>or</w:t>
      </w:r>
      <w:r>
        <w:t xml:space="preserve"> </w:t>
      </w:r>
      <w:r w:rsidRPr="00A818FB">
        <w:t xml:space="preserve">in </w:t>
      </w:r>
      <w:r>
        <w:t>a</w:t>
      </w:r>
      <w:r w:rsidRPr="00A818FB">
        <w:t xml:space="preserve"> role </w:t>
      </w:r>
      <w:r>
        <w:t>such as</w:t>
      </w:r>
      <w:r w:rsidRPr="00A818FB">
        <w:t xml:space="preserve"> community support, to work with us. </w:t>
      </w:r>
      <w:r>
        <w:t xml:space="preserve">This would involve attending some discussions held online to talk about what we have done so far, help us describe and interpret the effects of having a dementia section on the ambulance patient record, and think about what this means for patient care and what more needs to be done. </w:t>
      </w:r>
    </w:p>
    <w:p w14:paraId="1B16CDFA" w14:textId="77777777" w:rsidR="00CF5D58" w:rsidRDefault="00CF5D58" w:rsidP="00B4171C"/>
    <w:p w14:paraId="603B9F51" w14:textId="5EF293A3" w:rsidR="00B4171C" w:rsidRDefault="00B4171C" w:rsidP="00B4171C">
      <w:r w:rsidRPr="004358A5">
        <w:t xml:space="preserve">We cordially invite you to an online session </w:t>
      </w:r>
      <w:r>
        <w:t xml:space="preserve">lasting approximately </w:t>
      </w:r>
      <w:r w:rsidRPr="004358A5">
        <w:t>45 minute</w:t>
      </w:r>
      <w:r>
        <w:t>s at one of the times listed below:</w:t>
      </w:r>
      <w:r>
        <w:rPr>
          <w:i/>
          <w:iCs/>
        </w:rPr>
        <w:t xml:space="preserve"> </w:t>
      </w:r>
    </w:p>
    <w:p w14:paraId="6D486F2E" w14:textId="1C2B0383" w:rsidR="00941BA2" w:rsidRPr="00F57CA2" w:rsidRDefault="00B4171C" w:rsidP="00941BA2">
      <w:pPr>
        <w:rPr>
          <w:b/>
          <w:bCs/>
        </w:rPr>
      </w:pPr>
      <w:r w:rsidRPr="00F57CA2">
        <w:rPr>
          <w:b/>
          <w:bCs/>
        </w:rPr>
        <w:t>Tuesday 6</w:t>
      </w:r>
      <w:r w:rsidRPr="00F57CA2">
        <w:rPr>
          <w:b/>
          <w:bCs/>
          <w:vertAlign w:val="superscript"/>
        </w:rPr>
        <w:t>th</w:t>
      </w:r>
      <w:r w:rsidRPr="00F57CA2">
        <w:rPr>
          <w:b/>
          <w:bCs/>
        </w:rPr>
        <w:t xml:space="preserve"> December 2pm: </w:t>
      </w:r>
    </w:p>
    <w:p w14:paraId="0A41EC93" w14:textId="64E2D669" w:rsidR="00941BA2" w:rsidRPr="00F57CA2" w:rsidRDefault="00941BA2" w:rsidP="00CF5D58">
      <w:pPr>
        <w:ind w:left="720"/>
        <w:rPr>
          <w:rFonts w:ascii="Segoe UI" w:eastAsia="Times New Roman" w:hAnsi="Segoe UI" w:cs="Segoe UI"/>
          <w:color w:val="252424"/>
          <w:lang w:val="en-US"/>
        </w:rPr>
      </w:pPr>
      <w:r w:rsidRPr="00F57CA2">
        <w:rPr>
          <w:rFonts w:ascii="Segoe UI" w:eastAsia="Times New Roman" w:hAnsi="Segoe UI" w:cs="Segoe UI"/>
          <w:color w:val="252424"/>
          <w:sz w:val="21"/>
          <w:szCs w:val="21"/>
          <w:lang w:val="en-US"/>
        </w:rPr>
        <w:t>Join on your computer, mobile app or room device</w:t>
      </w:r>
      <w:r w:rsidRPr="00F57CA2">
        <w:rPr>
          <w:rFonts w:ascii="Segoe UI" w:eastAsia="Times New Roman" w:hAnsi="Segoe UI" w:cs="Segoe UI"/>
          <w:color w:val="252424"/>
          <w:lang w:val="en-US"/>
        </w:rPr>
        <w:t xml:space="preserve"> </w:t>
      </w:r>
    </w:p>
    <w:p w14:paraId="1E1D7F92" w14:textId="77777777" w:rsidR="00941BA2" w:rsidRDefault="009D0257" w:rsidP="00CF5D58">
      <w:pPr>
        <w:ind w:left="720"/>
        <w:rPr>
          <w:rFonts w:ascii="Segoe UI" w:eastAsia="Times New Roman" w:hAnsi="Segoe UI" w:cs="Segoe UI"/>
          <w:color w:val="252424"/>
          <w:lang w:val="en-US"/>
        </w:rPr>
      </w:pPr>
      <w:hyperlink r:id="rId8" w:tgtFrame="_blank" w:history="1">
        <w:r w:rsidR="00941BA2">
          <w:rPr>
            <w:rStyle w:val="Hyperlink"/>
            <w:rFonts w:ascii="Segoe UI Semibold" w:eastAsia="Times New Roman" w:hAnsi="Segoe UI Semibold" w:cs="Segoe UI Semibold"/>
            <w:color w:val="6264A7"/>
            <w:sz w:val="21"/>
            <w:szCs w:val="21"/>
            <w:lang w:val="en-US"/>
          </w:rPr>
          <w:t>Click here to join the meeting</w:t>
        </w:r>
      </w:hyperlink>
      <w:r w:rsidR="00941BA2">
        <w:rPr>
          <w:rFonts w:ascii="Segoe UI" w:eastAsia="Times New Roman" w:hAnsi="Segoe UI" w:cs="Segoe UI"/>
          <w:color w:val="252424"/>
          <w:lang w:val="en-US"/>
        </w:rPr>
        <w:t xml:space="preserve"> </w:t>
      </w:r>
    </w:p>
    <w:p w14:paraId="6CB3D868" w14:textId="77777777" w:rsidR="00941BA2" w:rsidRDefault="00941BA2" w:rsidP="00CF5D58">
      <w:pPr>
        <w:ind w:left="720"/>
        <w:rPr>
          <w:rFonts w:ascii="Segoe UI" w:eastAsia="Times New Roman" w:hAnsi="Segoe UI" w:cs="Segoe UI"/>
          <w:color w:val="252424"/>
          <w:lang w:val="en-US"/>
        </w:rPr>
      </w:pPr>
      <w:r>
        <w:rPr>
          <w:rFonts w:ascii="Segoe UI" w:eastAsia="Times New Roman" w:hAnsi="Segoe UI" w:cs="Segoe UI"/>
          <w:color w:val="252424"/>
          <w:sz w:val="21"/>
          <w:szCs w:val="21"/>
          <w:lang w:val="en-US"/>
        </w:rPr>
        <w:t xml:space="preserve">Meeting ID: </w:t>
      </w:r>
      <w:r>
        <w:rPr>
          <w:rFonts w:ascii="Segoe UI" w:eastAsia="Times New Roman" w:hAnsi="Segoe UI" w:cs="Segoe UI"/>
          <w:color w:val="252424"/>
          <w:sz w:val="24"/>
          <w:szCs w:val="24"/>
          <w:lang w:val="en-US"/>
        </w:rPr>
        <w:t>363 692 928 206</w:t>
      </w:r>
      <w:r>
        <w:rPr>
          <w:rFonts w:ascii="Segoe UI" w:eastAsia="Times New Roman" w:hAnsi="Segoe UI" w:cs="Segoe UI"/>
          <w:color w:val="252424"/>
          <w:sz w:val="21"/>
          <w:szCs w:val="21"/>
          <w:lang w:val="en-US"/>
        </w:rPr>
        <w:t xml:space="preserve"> </w:t>
      </w:r>
      <w:r>
        <w:rPr>
          <w:rFonts w:ascii="Segoe UI" w:eastAsia="Times New Roman" w:hAnsi="Segoe UI" w:cs="Segoe UI"/>
          <w:color w:val="252424"/>
          <w:lang w:val="en-US"/>
        </w:rPr>
        <w:br/>
      </w:r>
      <w:r>
        <w:rPr>
          <w:rFonts w:ascii="Segoe UI" w:eastAsia="Times New Roman" w:hAnsi="Segoe UI" w:cs="Segoe UI"/>
          <w:color w:val="252424"/>
          <w:sz w:val="21"/>
          <w:szCs w:val="21"/>
          <w:lang w:val="en-US"/>
        </w:rPr>
        <w:t xml:space="preserve">Passcode: </w:t>
      </w:r>
      <w:r>
        <w:rPr>
          <w:rFonts w:ascii="Segoe UI" w:eastAsia="Times New Roman" w:hAnsi="Segoe UI" w:cs="Segoe UI"/>
          <w:color w:val="252424"/>
          <w:sz w:val="24"/>
          <w:szCs w:val="24"/>
          <w:lang w:val="en-US"/>
        </w:rPr>
        <w:t xml:space="preserve">ez9X8h </w:t>
      </w:r>
    </w:p>
    <w:p w14:paraId="4A81FBDA" w14:textId="394D8F9C" w:rsidR="00941BA2" w:rsidRDefault="009D0257" w:rsidP="00CF5D58">
      <w:pPr>
        <w:ind w:left="720"/>
        <w:rPr>
          <w:rStyle w:val="Hyperlink"/>
          <w:rFonts w:ascii="Segoe UI" w:eastAsia="Times New Roman" w:hAnsi="Segoe UI" w:cs="Segoe UI"/>
          <w:color w:val="6264A7"/>
          <w:sz w:val="21"/>
          <w:szCs w:val="21"/>
          <w:lang w:val="en-US"/>
        </w:rPr>
      </w:pPr>
      <w:hyperlink r:id="rId9" w:tgtFrame="_blank" w:history="1">
        <w:r w:rsidR="00941BA2">
          <w:rPr>
            <w:rStyle w:val="Hyperlink"/>
            <w:rFonts w:ascii="Segoe UI" w:eastAsia="Times New Roman" w:hAnsi="Segoe UI" w:cs="Segoe UI"/>
            <w:color w:val="6264A7"/>
            <w:sz w:val="21"/>
            <w:szCs w:val="21"/>
            <w:lang w:val="en-US"/>
          </w:rPr>
          <w:t>Download Teams</w:t>
        </w:r>
      </w:hyperlink>
      <w:r w:rsidR="00941BA2">
        <w:rPr>
          <w:rFonts w:ascii="Segoe UI" w:eastAsia="Times New Roman" w:hAnsi="Segoe UI" w:cs="Segoe UI"/>
          <w:color w:val="252424"/>
          <w:sz w:val="21"/>
          <w:szCs w:val="21"/>
          <w:lang w:val="en-US"/>
        </w:rPr>
        <w:t xml:space="preserve"> | </w:t>
      </w:r>
      <w:hyperlink r:id="rId10" w:tgtFrame="_blank" w:history="1">
        <w:r w:rsidR="00941BA2">
          <w:rPr>
            <w:rStyle w:val="Hyperlink"/>
            <w:rFonts w:ascii="Segoe UI" w:eastAsia="Times New Roman" w:hAnsi="Segoe UI" w:cs="Segoe UI"/>
            <w:color w:val="6264A7"/>
            <w:sz w:val="21"/>
            <w:szCs w:val="21"/>
            <w:lang w:val="en-US"/>
          </w:rPr>
          <w:t>Join on the web</w:t>
        </w:r>
      </w:hyperlink>
    </w:p>
    <w:p w14:paraId="6F8B148F" w14:textId="77777777" w:rsidR="00CF5D58" w:rsidRDefault="00CF5D58" w:rsidP="00941BA2">
      <w:pPr>
        <w:rPr>
          <w:rFonts w:ascii="Segoe UI" w:eastAsia="Times New Roman" w:hAnsi="Segoe UI" w:cs="Segoe UI"/>
          <w:color w:val="252424"/>
          <w:sz w:val="21"/>
          <w:szCs w:val="21"/>
          <w:lang w:val="en-US"/>
        </w:rPr>
      </w:pPr>
    </w:p>
    <w:p w14:paraId="7C7BB01E" w14:textId="42B6DD6F" w:rsidR="00941BA2" w:rsidRPr="00F57CA2" w:rsidRDefault="00941BA2" w:rsidP="00941BA2">
      <w:pPr>
        <w:rPr>
          <w:rFonts w:ascii="Segoe UI" w:eastAsia="Times New Roman" w:hAnsi="Segoe UI" w:cs="Segoe UI"/>
          <w:b/>
          <w:bCs/>
          <w:color w:val="252424"/>
          <w:sz w:val="21"/>
          <w:szCs w:val="21"/>
          <w:lang w:val="en-US"/>
        </w:rPr>
      </w:pPr>
      <w:r w:rsidRPr="00F57CA2">
        <w:rPr>
          <w:rFonts w:ascii="Segoe UI" w:eastAsia="Times New Roman" w:hAnsi="Segoe UI" w:cs="Segoe UI"/>
          <w:b/>
          <w:bCs/>
          <w:color w:val="252424"/>
          <w:sz w:val="21"/>
          <w:szCs w:val="21"/>
          <w:lang w:val="en-US"/>
        </w:rPr>
        <w:t>Tuesday 13</w:t>
      </w:r>
      <w:r w:rsidRPr="00F57CA2">
        <w:rPr>
          <w:rFonts w:ascii="Segoe UI" w:eastAsia="Times New Roman" w:hAnsi="Segoe UI" w:cs="Segoe UI"/>
          <w:b/>
          <w:bCs/>
          <w:color w:val="252424"/>
          <w:sz w:val="21"/>
          <w:szCs w:val="21"/>
          <w:vertAlign w:val="superscript"/>
          <w:lang w:val="en-US"/>
        </w:rPr>
        <w:t>th</w:t>
      </w:r>
      <w:r w:rsidRPr="00F57CA2">
        <w:rPr>
          <w:rFonts w:ascii="Segoe UI" w:eastAsia="Times New Roman" w:hAnsi="Segoe UI" w:cs="Segoe UI"/>
          <w:b/>
          <w:bCs/>
          <w:color w:val="252424"/>
          <w:sz w:val="21"/>
          <w:szCs w:val="21"/>
          <w:lang w:val="en-US"/>
        </w:rPr>
        <w:t xml:space="preserve"> December 5pm:</w:t>
      </w:r>
    </w:p>
    <w:p w14:paraId="3F37D286" w14:textId="77777777" w:rsidR="00F57CA2" w:rsidRPr="00F57CA2" w:rsidRDefault="00F57CA2" w:rsidP="00CF5D58">
      <w:pPr>
        <w:ind w:left="720"/>
        <w:rPr>
          <w:rFonts w:ascii="Segoe UI" w:eastAsia="Times New Roman" w:hAnsi="Segoe UI" w:cs="Segoe UI"/>
          <w:color w:val="252424"/>
          <w:lang w:val="en-US"/>
        </w:rPr>
      </w:pPr>
      <w:r w:rsidRPr="00F57CA2">
        <w:rPr>
          <w:rFonts w:ascii="Segoe UI" w:eastAsia="Times New Roman" w:hAnsi="Segoe UI" w:cs="Segoe UI"/>
          <w:color w:val="252424"/>
          <w:sz w:val="21"/>
          <w:szCs w:val="21"/>
          <w:lang w:val="en-US"/>
        </w:rPr>
        <w:t>Join on your computer, mobile app or room device</w:t>
      </w:r>
      <w:r w:rsidRPr="00F57CA2">
        <w:rPr>
          <w:rFonts w:ascii="Segoe UI" w:eastAsia="Times New Roman" w:hAnsi="Segoe UI" w:cs="Segoe UI"/>
          <w:color w:val="252424"/>
          <w:lang w:val="en-US"/>
        </w:rPr>
        <w:t xml:space="preserve"> </w:t>
      </w:r>
    </w:p>
    <w:p w14:paraId="5B944302" w14:textId="77777777" w:rsidR="00F57CA2" w:rsidRDefault="009D0257" w:rsidP="00CF5D58">
      <w:pPr>
        <w:ind w:left="720"/>
        <w:rPr>
          <w:rFonts w:ascii="Segoe UI" w:eastAsia="Times New Roman" w:hAnsi="Segoe UI" w:cs="Segoe UI"/>
          <w:color w:val="252424"/>
          <w:lang w:val="en-US"/>
        </w:rPr>
      </w:pPr>
      <w:hyperlink r:id="rId11" w:tgtFrame="_blank" w:history="1">
        <w:r w:rsidR="00F57CA2">
          <w:rPr>
            <w:rStyle w:val="Hyperlink"/>
            <w:rFonts w:ascii="Segoe UI Semibold" w:eastAsia="Times New Roman" w:hAnsi="Segoe UI Semibold" w:cs="Segoe UI Semibold"/>
            <w:color w:val="6264A7"/>
            <w:sz w:val="21"/>
            <w:szCs w:val="21"/>
            <w:lang w:val="en-US"/>
          </w:rPr>
          <w:t>Click here to join the meeting</w:t>
        </w:r>
      </w:hyperlink>
      <w:r w:rsidR="00F57CA2">
        <w:rPr>
          <w:rFonts w:ascii="Segoe UI" w:eastAsia="Times New Roman" w:hAnsi="Segoe UI" w:cs="Segoe UI"/>
          <w:color w:val="252424"/>
          <w:lang w:val="en-US"/>
        </w:rPr>
        <w:t xml:space="preserve"> </w:t>
      </w:r>
    </w:p>
    <w:p w14:paraId="61DB85E2" w14:textId="77777777" w:rsidR="00F57CA2" w:rsidRDefault="00F57CA2" w:rsidP="00CF5D58">
      <w:pPr>
        <w:ind w:left="720"/>
        <w:rPr>
          <w:rFonts w:ascii="Segoe UI" w:eastAsia="Times New Roman" w:hAnsi="Segoe UI" w:cs="Segoe UI"/>
          <w:color w:val="252424"/>
          <w:lang w:val="en-US"/>
        </w:rPr>
      </w:pPr>
      <w:r>
        <w:rPr>
          <w:rFonts w:ascii="Segoe UI" w:eastAsia="Times New Roman" w:hAnsi="Segoe UI" w:cs="Segoe UI"/>
          <w:color w:val="252424"/>
          <w:sz w:val="21"/>
          <w:szCs w:val="21"/>
          <w:lang w:val="en-US"/>
        </w:rPr>
        <w:t xml:space="preserve">Meeting ID: </w:t>
      </w:r>
      <w:r>
        <w:rPr>
          <w:rFonts w:ascii="Segoe UI" w:eastAsia="Times New Roman" w:hAnsi="Segoe UI" w:cs="Segoe UI"/>
          <w:color w:val="252424"/>
          <w:sz w:val="24"/>
          <w:szCs w:val="24"/>
          <w:lang w:val="en-US"/>
        </w:rPr>
        <w:t>376 807 726 381</w:t>
      </w:r>
      <w:r>
        <w:rPr>
          <w:rFonts w:ascii="Segoe UI" w:eastAsia="Times New Roman" w:hAnsi="Segoe UI" w:cs="Segoe UI"/>
          <w:color w:val="252424"/>
          <w:sz w:val="21"/>
          <w:szCs w:val="21"/>
          <w:lang w:val="en-US"/>
        </w:rPr>
        <w:t xml:space="preserve"> </w:t>
      </w:r>
      <w:r>
        <w:rPr>
          <w:rFonts w:ascii="Segoe UI" w:eastAsia="Times New Roman" w:hAnsi="Segoe UI" w:cs="Segoe UI"/>
          <w:color w:val="252424"/>
          <w:lang w:val="en-US"/>
        </w:rPr>
        <w:br/>
      </w:r>
      <w:r>
        <w:rPr>
          <w:rFonts w:ascii="Segoe UI" w:eastAsia="Times New Roman" w:hAnsi="Segoe UI" w:cs="Segoe UI"/>
          <w:color w:val="252424"/>
          <w:sz w:val="21"/>
          <w:szCs w:val="21"/>
          <w:lang w:val="en-US"/>
        </w:rPr>
        <w:t xml:space="preserve">Passcode: </w:t>
      </w:r>
      <w:proofErr w:type="spellStart"/>
      <w:r>
        <w:rPr>
          <w:rFonts w:ascii="Segoe UI" w:eastAsia="Times New Roman" w:hAnsi="Segoe UI" w:cs="Segoe UI"/>
          <w:color w:val="252424"/>
          <w:sz w:val="24"/>
          <w:szCs w:val="24"/>
          <w:lang w:val="en-US"/>
        </w:rPr>
        <w:t>yjFrMv</w:t>
      </w:r>
      <w:proofErr w:type="spellEnd"/>
      <w:r>
        <w:rPr>
          <w:rFonts w:ascii="Segoe UI" w:eastAsia="Times New Roman" w:hAnsi="Segoe UI" w:cs="Segoe UI"/>
          <w:color w:val="252424"/>
          <w:sz w:val="24"/>
          <w:szCs w:val="24"/>
          <w:lang w:val="en-US"/>
        </w:rPr>
        <w:t xml:space="preserve"> </w:t>
      </w:r>
    </w:p>
    <w:p w14:paraId="3DAC06FE" w14:textId="77777777" w:rsidR="00F57CA2" w:rsidRDefault="009D0257" w:rsidP="00CF5D58">
      <w:pPr>
        <w:ind w:left="720"/>
        <w:rPr>
          <w:rFonts w:ascii="Segoe UI" w:eastAsia="Times New Roman" w:hAnsi="Segoe UI" w:cs="Segoe UI"/>
          <w:color w:val="252424"/>
          <w:sz w:val="21"/>
          <w:szCs w:val="21"/>
          <w:lang w:val="en-US"/>
        </w:rPr>
      </w:pPr>
      <w:hyperlink r:id="rId12" w:tgtFrame="_blank" w:history="1">
        <w:r w:rsidR="00F57CA2">
          <w:rPr>
            <w:rStyle w:val="Hyperlink"/>
            <w:rFonts w:ascii="Segoe UI" w:eastAsia="Times New Roman" w:hAnsi="Segoe UI" w:cs="Segoe UI"/>
            <w:color w:val="6264A7"/>
            <w:sz w:val="21"/>
            <w:szCs w:val="21"/>
            <w:lang w:val="en-US"/>
          </w:rPr>
          <w:t>Download Teams</w:t>
        </w:r>
      </w:hyperlink>
      <w:r w:rsidR="00F57CA2">
        <w:rPr>
          <w:rFonts w:ascii="Segoe UI" w:eastAsia="Times New Roman" w:hAnsi="Segoe UI" w:cs="Segoe UI"/>
          <w:color w:val="252424"/>
          <w:sz w:val="21"/>
          <w:szCs w:val="21"/>
          <w:lang w:val="en-US"/>
        </w:rPr>
        <w:t xml:space="preserve"> | </w:t>
      </w:r>
      <w:hyperlink r:id="rId13" w:tgtFrame="_blank" w:history="1">
        <w:r w:rsidR="00F57CA2">
          <w:rPr>
            <w:rStyle w:val="Hyperlink"/>
            <w:rFonts w:ascii="Segoe UI" w:eastAsia="Times New Roman" w:hAnsi="Segoe UI" w:cs="Segoe UI"/>
            <w:color w:val="6264A7"/>
            <w:sz w:val="21"/>
            <w:szCs w:val="21"/>
            <w:lang w:val="en-US"/>
          </w:rPr>
          <w:t>Join on the web</w:t>
        </w:r>
      </w:hyperlink>
    </w:p>
    <w:p w14:paraId="23E78195" w14:textId="77A7AD96" w:rsidR="00B4171C" w:rsidRDefault="00B4171C" w:rsidP="00B4171C"/>
    <w:p w14:paraId="611072A7" w14:textId="619ECB3B" w:rsidR="00B4171C" w:rsidRPr="009A5BB3" w:rsidRDefault="00B4171C" w:rsidP="00B4171C">
      <w:pPr>
        <w:rPr>
          <w:i/>
          <w:iCs/>
        </w:rPr>
      </w:pPr>
      <w:r>
        <w:t>Please get in touch with Carole Fogg (</w:t>
      </w:r>
      <w:hyperlink r:id="rId14" w:history="1">
        <w:r w:rsidRPr="00D30588">
          <w:rPr>
            <w:rStyle w:val="Hyperlink"/>
          </w:rPr>
          <w:t>c.l.fogg@soton.ac.uk</w:t>
        </w:r>
      </w:hyperlink>
      <w:r>
        <w:t>) if you have any questions in advance of the meeting.</w:t>
      </w:r>
    </w:p>
    <w:p w14:paraId="521B1B2E" w14:textId="77777777" w:rsidR="00CF5D58" w:rsidRDefault="00B4171C" w:rsidP="00B4171C">
      <w:r>
        <w:t>Hope to see you there!</w:t>
      </w:r>
      <w:r w:rsidR="00CF5D58">
        <w:t xml:space="preserve">  </w:t>
      </w:r>
    </w:p>
    <w:p w14:paraId="4F0B57EB" w14:textId="7F9D56E2" w:rsidR="00B4171C" w:rsidRDefault="00CF5D58" w:rsidP="00B4171C">
      <w:r>
        <w:rPr>
          <w:noProof/>
        </w:rPr>
        <w:drawing>
          <wp:inline distT="0" distB="0" distL="0" distR="0" wp14:anchorId="7A5BAEA8" wp14:editId="09E19C15">
            <wp:extent cx="895985" cy="1188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985" cy="1188720"/>
                    </a:xfrm>
                    <a:prstGeom prst="rect">
                      <a:avLst/>
                    </a:prstGeom>
                    <a:noFill/>
                  </pic:spPr>
                </pic:pic>
              </a:graphicData>
            </a:graphic>
          </wp:inline>
        </w:drawing>
      </w:r>
    </w:p>
    <w:p w14:paraId="0138B7C1" w14:textId="77777777" w:rsidR="00B4171C" w:rsidRPr="00562045" w:rsidRDefault="00B4171C" w:rsidP="00B4171C">
      <w:r>
        <w:rPr>
          <w:noProof/>
        </w:rPr>
        <w:drawing>
          <wp:inline distT="0" distB="0" distL="0" distR="0" wp14:anchorId="77EE115F" wp14:editId="031D5471">
            <wp:extent cx="2390775" cy="9235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6733" cy="925841"/>
                    </a:xfrm>
                    <a:prstGeom prst="rect">
                      <a:avLst/>
                    </a:prstGeom>
                    <a:noFill/>
                    <a:ln>
                      <a:noFill/>
                    </a:ln>
                  </pic:spPr>
                </pic:pic>
              </a:graphicData>
            </a:graphic>
          </wp:inline>
        </w:drawing>
      </w:r>
      <w:r w:rsidRPr="00562045">
        <w:t xml:space="preserve"> </w:t>
      </w:r>
      <w:r>
        <w:rPr>
          <w:noProof/>
        </w:rPr>
        <w:drawing>
          <wp:inline distT="0" distB="0" distL="0" distR="0" wp14:anchorId="173D137F" wp14:editId="1D21BB92">
            <wp:extent cx="1657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4552" cy="832276"/>
                    </a:xfrm>
                    <a:prstGeom prst="rect">
                      <a:avLst/>
                    </a:prstGeom>
                    <a:noFill/>
                    <a:ln>
                      <a:noFill/>
                    </a:ln>
                  </pic:spPr>
                </pic:pic>
              </a:graphicData>
            </a:graphic>
          </wp:inline>
        </w:drawing>
      </w:r>
      <w:r>
        <w:t xml:space="preserve"> </w:t>
      </w:r>
      <w:r>
        <w:rPr>
          <w:noProof/>
        </w:rPr>
        <w:drawing>
          <wp:inline distT="0" distB="0" distL="0" distR="0" wp14:anchorId="32257EA5" wp14:editId="63785908">
            <wp:extent cx="1543050" cy="837565"/>
            <wp:effectExtent l="0" t="0" r="0" b="635"/>
            <wp:docPr id="4" name="Picture 4" descr="A new £2.2 million study to use AI to prevent multiple long-term health  conditions - Population Data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new £2.2 million study to use AI to prevent multiple long-term health  conditions - Population Data Sci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4119" cy="843573"/>
                    </a:xfrm>
                    <a:prstGeom prst="rect">
                      <a:avLst/>
                    </a:prstGeom>
                    <a:noFill/>
                    <a:ln>
                      <a:noFill/>
                    </a:ln>
                  </pic:spPr>
                </pic:pic>
              </a:graphicData>
            </a:graphic>
          </wp:inline>
        </w:drawing>
      </w:r>
    </w:p>
    <w:p w14:paraId="0D083A4B" w14:textId="77777777" w:rsidR="008B14AB" w:rsidRDefault="009D0257"/>
    <w:sectPr w:rsidR="008B1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B6"/>
    <w:rsid w:val="00600B7C"/>
    <w:rsid w:val="00941BA2"/>
    <w:rsid w:val="009D0257"/>
    <w:rsid w:val="00B016B6"/>
    <w:rsid w:val="00B4171C"/>
    <w:rsid w:val="00CF5D58"/>
    <w:rsid w:val="00F40386"/>
    <w:rsid w:val="00F57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60A0"/>
  <w15:chartTrackingRefBased/>
  <w15:docId w15:val="{4421EE72-3F6B-4EDD-A69B-59EE06A0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71C"/>
    <w:rPr>
      <w:color w:val="0563C1" w:themeColor="hyperlink"/>
      <w:u w:val="single"/>
    </w:rPr>
  </w:style>
  <w:style w:type="character" w:styleId="FollowedHyperlink">
    <w:name w:val="FollowedHyperlink"/>
    <w:basedOn w:val="DefaultParagraphFont"/>
    <w:uiPriority w:val="99"/>
    <w:semiHidden/>
    <w:unhideWhenUsed/>
    <w:rsid w:val="00941BA2"/>
    <w:rPr>
      <w:color w:val="954F72" w:themeColor="followedHyperlink"/>
      <w:u w:val="single"/>
    </w:rPr>
  </w:style>
  <w:style w:type="paragraph" w:styleId="ListParagraph">
    <w:name w:val="List Paragraph"/>
    <w:basedOn w:val="Normal"/>
    <w:uiPriority w:val="34"/>
    <w:qFormat/>
    <w:rsid w:val="00CF5D58"/>
    <w:pPr>
      <w:ind w:left="720"/>
      <w:contextualSpacing/>
    </w:pPr>
  </w:style>
  <w:style w:type="paragraph" w:styleId="BalloonText">
    <w:name w:val="Balloon Text"/>
    <w:basedOn w:val="Normal"/>
    <w:link w:val="BalloonTextChar"/>
    <w:uiPriority w:val="99"/>
    <w:semiHidden/>
    <w:unhideWhenUsed/>
    <w:rsid w:val="009D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948886">
      <w:bodyDiv w:val="1"/>
      <w:marLeft w:val="0"/>
      <w:marRight w:val="0"/>
      <w:marTop w:val="0"/>
      <w:marBottom w:val="0"/>
      <w:divBdr>
        <w:top w:val="none" w:sz="0" w:space="0" w:color="auto"/>
        <w:left w:val="none" w:sz="0" w:space="0" w:color="auto"/>
        <w:bottom w:val="none" w:sz="0" w:space="0" w:color="auto"/>
        <w:right w:val="none" w:sz="0" w:space="0" w:color="auto"/>
      </w:divBdr>
    </w:div>
    <w:div w:id="10406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GIxMjE2MGQtNGIyMS00OGYyLTkyZmEtMTdjZjY5ZTYxYTlm%40thread.v2/0?context=%7b%22Tid%22%3a%224a5378f9-29f4-4d3e-be89-669d03ada9d8%22%2c%22Oid%22%3a%22c2564712-6fc3-4027-ada5-3520651bb027%22%7d" TargetMode="External"/><Relationship Id="rId13" Type="http://schemas.openxmlformats.org/officeDocument/2006/relationships/hyperlink" Target="https://www.microsoft.com/microsoft-teams/join-a-meeting" TargetMode="Externa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microsoft.com/en-us/microsoft-teams/download-app"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ams.microsoft.com/l/meetup-join/19%3ameeting_MTFkY2MzM2QtZWEyNC00ZTAzLTk0MGEtMzdmOTYyNzgwYzk1%40thread.v2/0?context=%7b%22Tid%22%3a%224a5378f9-29f4-4d3e-be89-669d03ada9d8%22%2c%22Oid%22%3a%22c2564712-6fc3-4027-ada5-3520651bb027%22%7d"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www.microsoft.com/microsoft-teams/join-a-meetin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icrosoft.com/en-us/microsoft-teams/download-app" TargetMode="External"/><Relationship Id="rId14" Type="http://schemas.openxmlformats.org/officeDocument/2006/relationships/hyperlink" Target="mailto:c.l.fogg@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E03F3A827384E82C929BB3612DC81" ma:contentTypeVersion="14" ma:contentTypeDescription="Create a new document." ma:contentTypeScope="" ma:versionID="93d070446194fed095f7ae5bb9e0414e">
  <xsd:schema xmlns:xsd="http://www.w3.org/2001/XMLSchema" xmlns:xs="http://www.w3.org/2001/XMLSchema" xmlns:p="http://schemas.microsoft.com/office/2006/metadata/properties" xmlns:ns3="20ac6ad6-6069-44fd-bfb5-b5ca4576a916" xmlns:ns4="517c114f-c7db-4ed7-811f-5f8bb9f92b4d" targetNamespace="http://schemas.microsoft.com/office/2006/metadata/properties" ma:root="true" ma:fieldsID="929e185184fecbc0135fbc03af46bd8f" ns3:_="" ns4:_="">
    <xsd:import namespace="20ac6ad6-6069-44fd-bfb5-b5ca4576a916"/>
    <xsd:import namespace="517c114f-c7db-4ed7-811f-5f8bb9f92b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c6ad6-6069-44fd-bfb5-b5ca4576a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7c114f-c7db-4ed7-811f-5f8bb9f92b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8827C-BE68-4004-8A60-76CDC6726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c6ad6-6069-44fd-bfb5-b5ca4576a916"/>
    <ds:schemaRef ds:uri="517c114f-c7db-4ed7-811f-5f8bb9f92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9372C-943E-40F4-85D7-CD877D0B81B7}">
  <ds:schemaRefs>
    <ds:schemaRef ds:uri="http://schemas.microsoft.com/sharepoint/v3/contenttype/forms"/>
  </ds:schemaRefs>
</ds:datastoreItem>
</file>

<file path=customXml/itemProps3.xml><?xml version="1.0" encoding="utf-8"?>
<ds:datastoreItem xmlns:ds="http://schemas.openxmlformats.org/officeDocument/2006/customXml" ds:itemID="{D205621A-2778-41D7-A978-2CE42DE75A52}">
  <ds:schemaRefs>
    <ds:schemaRef ds:uri="20ac6ad6-6069-44fd-bfb5-b5ca4576a916"/>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documentManagement/types"/>
    <ds:schemaRef ds:uri="517c114f-c7db-4ed7-811f-5f8bb9f92b4d"/>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Fogg</dc:creator>
  <cp:keywords/>
  <dc:description/>
  <cp:lastModifiedBy>Margaret Eaglestone</cp:lastModifiedBy>
  <cp:revision>2</cp:revision>
  <dcterms:created xsi:type="dcterms:W3CDTF">2022-11-24T15:44:00Z</dcterms:created>
  <dcterms:modified xsi:type="dcterms:W3CDTF">2022-11-24T15:44:00Z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0x010100BE4E03F3A827384E82C929BB3612DC81</vt:lpwstr>
  </property>
</Properties>
</file>